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98E2" w14:textId="77777777" w:rsidR="00DF1AE2" w:rsidRPr="00EC6792" w:rsidRDefault="00DF1AE2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10161"/>
        <w:gridCol w:w="222"/>
      </w:tblGrid>
      <w:tr w:rsidR="00084808" w:rsidRPr="00E5271D" w14:paraId="71026910" w14:textId="77777777" w:rsidTr="00B00D87">
        <w:tc>
          <w:tcPr>
            <w:tcW w:w="5955" w:type="dxa"/>
            <w:shd w:val="clear" w:color="auto" w:fill="auto"/>
          </w:tcPr>
          <w:tbl>
            <w:tblPr>
              <w:tblW w:w="10127" w:type="dxa"/>
              <w:tblLook w:val="04A0" w:firstRow="1" w:lastRow="0" w:firstColumn="1" w:lastColumn="0" w:noHBand="0" w:noVBand="1"/>
            </w:tblPr>
            <w:tblGrid>
              <w:gridCol w:w="5386"/>
              <w:gridCol w:w="4741"/>
            </w:tblGrid>
            <w:tr w:rsidR="00084808" w:rsidRPr="006B4C3E" w14:paraId="3DC5AF24" w14:textId="77777777" w:rsidTr="00566332">
              <w:tc>
                <w:tcPr>
                  <w:tcW w:w="4568" w:type="dxa"/>
                  <w:shd w:val="clear" w:color="auto" w:fill="auto"/>
                </w:tcPr>
                <w:p w14:paraId="045103D5" w14:textId="77777777" w:rsidR="00084808" w:rsidRDefault="00084808" w:rsidP="00B00D87">
                  <w:pPr>
                    <w:widowControl w:val="0"/>
                    <w:ind w:left="522" w:right="28"/>
                    <w:jc w:val="both"/>
                  </w:pPr>
                  <w:r w:rsidRPr="006B4C3E">
                    <w:rPr>
                      <w:b/>
                    </w:rPr>
                    <w:t xml:space="preserve">Ініціатор: </w:t>
                  </w:r>
                  <w:r>
                    <w:t>________________</w:t>
                  </w:r>
                </w:p>
                <w:p w14:paraId="016EF30A" w14:textId="77777777" w:rsidR="00566332" w:rsidRDefault="00566332">
                  <w:pPr>
                    <w:ind w:left="522"/>
                  </w:pPr>
                  <w:r>
                    <w:t>____________________________</w:t>
                  </w:r>
                </w:p>
                <w:p w14:paraId="484591A3" w14:textId="632444C4" w:rsidR="00566332" w:rsidRDefault="00566332" w:rsidP="00B00D87">
                  <w:pPr>
                    <w:widowControl w:val="0"/>
                    <w:ind w:left="522" w:right="28"/>
                    <w:jc w:val="both"/>
                  </w:pPr>
                  <w:r>
                    <w:t>_________________________________</w:t>
                  </w:r>
                </w:p>
                <w:p w14:paraId="330CBEEC" w14:textId="07C1F998" w:rsidR="00084808" w:rsidRPr="006B4C3E" w:rsidRDefault="00084808" w:rsidP="00B00D87">
                  <w:pPr>
                    <w:widowControl w:val="0"/>
                    <w:ind w:left="522" w:right="28"/>
                    <w:jc w:val="both"/>
                    <w:rPr>
                      <w:b/>
                      <w:bCs w:val="0"/>
                      <w:lang w:eastAsia="uk-UA" w:bidi="uk-UA"/>
                    </w:rPr>
                  </w:pPr>
                  <w:r w:rsidRPr="006B4C3E">
                    <w:rPr>
                      <w:b/>
                    </w:rPr>
                    <w:t xml:space="preserve">Автор: </w:t>
                  </w:r>
                  <w:r w:rsidR="00566332">
                    <w:t>Комунальна установа «Управління спільною власністю територіальних громад» Закарпатської обласної ради</w:t>
                  </w:r>
                </w:p>
              </w:tc>
              <w:tc>
                <w:tcPr>
                  <w:tcW w:w="5559" w:type="dxa"/>
                  <w:shd w:val="clear" w:color="auto" w:fill="auto"/>
                </w:tcPr>
                <w:p w14:paraId="0B053496" w14:textId="77777777" w:rsidR="00084808" w:rsidRPr="006B4C3E" w:rsidRDefault="00084808" w:rsidP="00B00D87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</w:rPr>
                    <w:t>ПРОЄКТ</w:t>
                  </w:r>
                </w:p>
                <w:p w14:paraId="61BF1197" w14:textId="649FF944" w:rsidR="00084808" w:rsidRPr="006B4C3E" w:rsidRDefault="00084808" w:rsidP="00B00D87">
                  <w:pPr>
                    <w:jc w:val="right"/>
                    <w:rPr>
                      <w:b/>
                      <w:bCs w:val="0"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№ </w:t>
                  </w:r>
                  <w:r w:rsidR="006711F9">
                    <w:rPr>
                      <w:b/>
                      <w:lang w:eastAsia="en-US"/>
                    </w:rPr>
                    <w:t>1196</w:t>
                  </w:r>
                  <w:r>
                    <w:rPr>
                      <w:b/>
                      <w:lang w:eastAsia="en-US"/>
                    </w:rPr>
                    <w:t>/</w:t>
                  </w:r>
                  <w:r w:rsidR="00566332">
                    <w:rPr>
                      <w:b/>
                      <w:lang w:eastAsia="en-US"/>
                    </w:rPr>
                    <w:t>01.1-14</w:t>
                  </w:r>
                </w:p>
                <w:p w14:paraId="7A12C969" w14:textId="77777777" w:rsidR="00084808" w:rsidRPr="006B4C3E" w:rsidRDefault="00084808" w:rsidP="00B00D87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  <w:lang w:eastAsia="en-US"/>
                    </w:rPr>
                    <w:t xml:space="preserve">               </w:t>
                  </w:r>
                </w:p>
              </w:tc>
            </w:tr>
          </w:tbl>
          <w:p w14:paraId="63DCC46E" w14:textId="77777777" w:rsidR="00084808" w:rsidRDefault="00084808" w:rsidP="00B00D87"/>
        </w:tc>
        <w:tc>
          <w:tcPr>
            <w:tcW w:w="3933" w:type="dxa"/>
            <w:shd w:val="clear" w:color="auto" w:fill="auto"/>
          </w:tcPr>
          <w:p w14:paraId="27688D53" w14:textId="77777777" w:rsidR="00084808" w:rsidRDefault="00084808" w:rsidP="00B00D87"/>
        </w:tc>
      </w:tr>
    </w:tbl>
    <w:bookmarkStart w:id="0" w:name="_MON_1146316109"/>
    <w:bookmarkEnd w:id="0"/>
    <w:p w14:paraId="048588B2" w14:textId="77777777" w:rsidR="00084808" w:rsidRDefault="00084808" w:rsidP="004C73F3">
      <w:pPr>
        <w:contextualSpacing/>
        <w:jc w:val="center"/>
      </w:pPr>
      <w:r w:rsidRPr="00E5271D">
        <w:object w:dxaOrig="984" w:dyaOrig="1160" w14:anchorId="1C870E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8" o:title=""/>
          </v:shape>
          <o:OLEObject Type="Embed" ProgID="Word.Picture.8" ShapeID="_x0000_i1025" DrawAspect="Content" ObjectID="_1810972452" r:id="rId9"/>
        </w:object>
      </w:r>
    </w:p>
    <w:p w14:paraId="3EB2FC9E" w14:textId="77777777" w:rsidR="00566332" w:rsidRPr="004C73F3" w:rsidRDefault="00566332" w:rsidP="004C73F3">
      <w:pPr>
        <w:contextualSpacing/>
        <w:jc w:val="center"/>
        <w:rPr>
          <w:b/>
          <w:sz w:val="22"/>
          <w:szCs w:val="22"/>
        </w:rPr>
      </w:pPr>
    </w:p>
    <w:p w14:paraId="11D9CE23" w14:textId="77777777" w:rsidR="00084808" w:rsidRDefault="00084808" w:rsidP="004C73F3">
      <w:pPr>
        <w:contextualSpacing/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6BC5D467" w14:textId="77777777" w:rsidR="00084808" w:rsidRPr="004C73F3" w:rsidRDefault="00084808" w:rsidP="004C73F3">
      <w:pPr>
        <w:contextualSpacing/>
        <w:jc w:val="center"/>
        <w:rPr>
          <w:b/>
          <w:sz w:val="22"/>
          <w:szCs w:val="22"/>
        </w:rPr>
      </w:pPr>
    </w:p>
    <w:p w14:paraId="1F725C65" w14:textId="2C18FC86" w:rsidR="00084808" w:rsidRPr="00E5271D" w:rsidRDefault="00566332" w:rsidP="004C73F3">
      <w:pPr>
        <w:contextualSpacing/>
        <w:jc w:val="center"/>
        <w:rPr>
          <w:b/>
        </w:rPr>
      </w:pPr>
      <w:proofErr w:type="spellStart"/>
      <w:r>
        <w:rPr>
          <w:b/>
        </w:rPr>
        <w:t>Девʼятнадцята</w:t>
      </w:r>
      <w:proofErr w:type="spellEnd"/>
      <w:r>
        <w:rPr>
          <w:b/>
        </w:rPr>
        <w:t xml:space="preserve"> сесія</w:t>
      </w:r>
      <w:r w:rsidR="00084808" w:rsidRPr="00E5271D">
        <w:rPr>
          <w:b/>
        </w:rPr>
        <w:t xml:space="preserve"> VІІ</w:t>
      </w:r>
      <w:r w:rsidR="00084808">
        <w:rPr>
          <w:b/>
        </w:rPr>
        <w:t>І</w:t>
      </w:r>
      <w:r w:rsidR="00084808" w:rsidRPr="00E5271D">
        <w:rPr>
          <w:b/>
        </w:rPr>
        <w:t xml:space="preserve"> скликання</w:t>
      </w:r>
    </w:p>
    <w:p w14:paraId="014F549B" w14:textId="77777777" w:rsidR="00084808" w:rsidRDefault="00084808" w:rsidP="004C73F3">
      <w:pPr>
        <w:contextualSpacing/>
        <w:jc w:val="center"/>
        <w:rPr>
          <w:b/>
          <w:bCs w:val="0"/>
        </w:rPr>
      </w:pPr>
    </w:p>
    <w:p w14:paraId="5B6D5D7A" w14:textId="77777777" w:rsidR="00084808" w:rsidRPr="00566332" w:rsidRDefault="00084808" w:rsidP="004C73F3">
      <w:pPr>
        <w:contextualSpacing/>
        <w:jc w:val="center"/>
        <w:rPr>
          <w:b/>
          <w:bCs w:val="0"/>
          <w:sz w:val="32"/>
          <w:szCs w:val="32"/>
          <w:lang w:val="ru-RU"/>
        </w:rPr>
      </w:pPr>
      <w:r w:rsidRPr="00566332">
        <w:rPr>
          <w:b/>
          <w:bCs w:val="0"/>
          <w:sz w:val="32"/>
          <w:szCs w:val="32"/>
        </w:rPr>
        <w:t xml:space="preserve">Р І Ш Е Н </w:t>
      </w:r>
      <w:proofErr w:type="spellStart"/>
      <w:r w:rsidRPr="00566332">
        <w:rPr>
          <w:b/>
          <w:bCs w:val="0"/>
          <w:sz w:val="32"/>
          <w:szCs w:val="32"/>
        </w:rPr>
        <w:t>Н</w:t>
      </w:r>
      <w:proofErr w:type="spellEnd"/>
      <w:r w:rsidRPr="00566332">
        <w:rPr>
          <w:b/>
          <w:bCs w:val="0"/>
          <w:sz w:val="32"/>
          <w:szCs w:val="32"/>
        </w:rPr>
        <w:t xml:space="preserve"> Я</w:t>
      </w:r>
    </w:p>
    <w:p w14:paraId="0DA800BE" w14:textId="77777777" w:rsidR="00084808" w:rsidRDefault="00084808" w:rsidP="004C73F3">
      <w:pPr>
        <w:contextualSpacing/>
        <w:jc w:val="both"/>
        <w:rPr>
          <w:b/>
          <w:lang w:val="ru-RU"/>
        </w:rPr>
      </w:pPr>
    </w:p>
    <w:p w14:paraId="01313BCA" w14:textId="461640A6" w:rsidR="00084808" w:rsidRPr="00B31F3B" w:rsidRDefault="00084808" w:rsidP="004C73F3">
      <w:pPr>
        <w:contextualSpacing/>
        <w:jc w:val="both"/>
        <w:rPr>
          <w:b/>
          <w:lang w:val="ru-RU"/>
        </w:rPr>
      </w:pP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  <w:t>20</w:t>
      </w:r>
      <w:r>
        <w:rPr>
          <w:b/>
          <w:lang w:val="ru-RU"/>
        </w:rPr>
        <w:t>25</w:t>
      </w: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  <w:t xml:space="preserve">     </w:t>
      </w:r>
      <w:r w:rsidRPr="00314D2B">
        <w:rPr>
          <w:b/>
          <w:lang w:val="ru-RU"/>
        </w:rPr>
        <w:t xml:space="preserve">   </w:t>
      </w:r>
      <w:r w:rsidR="00566332">
        <w:rPr>
          <w:b/>
          <w:lang w:val="ru-RU"/>
        </w:rPr>
        <w:t xml:space="preserve">м. </w:t>
      </w:r>
      <w:r w:rsidRPr="00B31F3B">
        <w:rPr>
          <w:b/>
          <w:lang w:val="ru-RU"/>
        </w:rPr>
        <w:t>Ужгород</w:t>
      </w: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</w:r>
      <w:r w:rsidRPr="00B31F3B">
        <w:rPr>
          <w:b/>
          <w:lang w:val="ru-RU"/>
        </w:rPr>
        <w:tab/>
        <w:t>№</w:t>
      </w:r>
    </w:p>
    <w:p w14:paraId="1A1B2EE5" w14:textId="77777777" w:rsidR="00FD3E3D" w:rsidRPr="00EC6792" w:rsidRDefault="00FD3E3D" w:rsidP="004C73F3">
      <w:pPr>
        <w:ind w:right="4239"/>
        <w:contextualSpacing/>
        <w:jc w:val="both"/>
        <w:rPr>
          <w:b/>
        </w:rPr>
      </w:pPr>
    </w:p>
    <w:p w14:paraId="74901932" w14:textId="1562A389" w:rsidR="008A368D" w:rsidRPr="00EC6792" w:rsidRDefault="00C3595D" w:rsidP="004C73F3">
      <w:pPr>
        <w:ind w:left="567" w:right="4961"/>
        <w:contextualSpacing/>
        <w:jc w:val="both"/>
        <w:rPr>
          <w:b/>
        </w:rPr>
      </w:pPr>
      <w:r w:rsidRPr="00EC6792">
        <w:rPr>
          <w:b/>
        </w:rPr>
        <w:t>Про  надання згоди на прийняття</w:t>
      </w:r>
      <w:r w:rsidR="00B759AE">
        <w:rPr>
          <w:b/>
        </w:rPr>
        <w:t xml:space="preserve"> </w:t>
      </w:r>
      <w:r w:rsidRPr="00EC6792">
        <w:rPr>
          <w:b/>
        </w:rPr>
        <w:t>у спільну власність територіальних</w:t>
      </w:r>
      <w:r w:rsidR="00B759AE">
        <w:rPr>
          <w:b/>
        </w:rPr>
        <w:t xml:space="preserve"> </w:t>
      </w:r>
      <w:r w:rsidRPr="00EC6792">
        <w:rPr>
          <w:b/>
        </w:rPr>
        <w:t xml:space="preserve">громад сіл, селищ, міст області нерухомого майна </w:t>
      </w:r>
    </w:p>
    <w:p w14:paraId="57237698" w14:textId="77777777" w:rsidR="00591D90" w:rsidRPr="00EC6792" w:rsidRDefault="00591D90" w:rsidP="00566332">
      <w:pPr>
        <w:ind w:left="567"/>
        <w:rPr>
          <w:b/>
          <w:color w:val="auto"/>
          <w:shd w:val="clear" w:color="auto" w:fill="FFFFFF"/>
        </w:rPr>
      </w:pPr>
    </w:p>
    <w:p w14:paraId="0689808F" w14:textId="27BF1948" w:rsidR="0012034A" w:rsidRPr="00EC6792" w:rsidRDefault="00C3595D" w:rsidP="00566332">
      <w:pPr>
        <w:pStyle w:val="a3"/>
        <w:shd w:val="clear" w:color="auto" w:fill="FFFFFF"/>
        <w:spacing w:before="0" w:beforeAutospacing="0" w:after="360" w:afterAutospacing="0"/>
        <w:ind w:left="567" w:firstLine="567"/>
        <w:jc w:val="both"/>
        <w:rPr>
          <w:color w:val="303030"/>
          <w:sz w:val="28"/>
          <w:szCs w:val="28"/>
          <w:highlight w:val="yellow"/>
          <w:lang w:val="uk-UA"/>
        </w:rPr>
      </w:pPr>
      <w:r w:rsidRPr="00EC6792">
        <w:rPr>
          <w:sz w:val="28"/>
          <w:lang w:val="uk-UA"/>
        </w:rPr>
        <w:t xml:space="preserve">Відповідно до статей 43 та 60 Закону України «Про місцеве самоврядування в Україні», </w:t>
      </w:r>
      <w:r w:rsidR="008E4B7B" w:rsidRPr="00EC6792">
        <w:rPr>
          <w:sz w:val="28"/>
          <w:lang w:val="uk-UA"/>
        </w:rPr>
        <w:t xml:space="preserve">статті 327 Цивільного кодексу України, пункту 62 Порядку державної реєстрації речових прав на нерухоме майно та їх обтяжень, затвердженого </w:t>
      </w:r>
      <w:r w:rsidR="00566332">
        <w:rPr>
          <w:sz w:val="28"/>
          <w:lang w:val="uk-UA"/>
        </w:rPr>
        <w:t>п</w:t>
      </w:r>
      <w:r w:rsidR="008E4B7B" w:rsidRPr="00EC6792">
        <w:rPr>
          <w:sz w:val="28"/>
          <w:lang w:val="uk-UA"/>
        </w:rPr>
        <w:t>остановою Кабінету Міністрів України від 25.12.2015 №</w:t>
      </w:r>
      <w:r w:rsidR="00566332">
        <w:rPr>
          <w:sz w:val="28"/>
          <w:lang w:val="uk-UA"/>
        </w:rPr>
        <w:t xml:space="preserve"> </w:t>
      </w:r>
      <w:r w:rsidR="008E4B7B" w:rsidRPr="00EC6792">
        <w:rPr>
          <w:sz w:val="28"/>
          <w:lang w:val="uk-UA"/>
        </w:rPr>
        <w:t xml:space="preserve">1127, </w:t>
      </w:r>
      <w:r w:rsidRPr="00EC6792">
        <w:rPr>
          <w:sz w:val="28"/>
          <w:szCs w:val="28"/>
          <w:lang w:val="uk-UA"/>
        </w:rPr>
        <w:t xml:space="preserve">обласна рада </w:t>
      </w:r>
      <w:r w:rsidRPr="00EC6792">
        <w:rPr>
          <w:b/>
          <w:sz w:val="28"/>
          <w:szCs w:val="28"/>
          <w:lang w:val="uk-UA"/>
        </w:rPr>
        <w:t>в и р і ш и л а:</w:t>
      </w:r>
    </w:p>
    <w:p w14:paraId="7C448EAF" w14:textId="411478EF" w:rsidR="00084808" w:rsidRPr="004C73F3" w:rsidRDefault="009C14BB" w:rsidP="00566332">
      <w:pPr>
        <w:ind w:left="567" w:firstLine="567"/>
        <w:jc w:val="both"/>
        <w:rPr>
          <w:color w:val="EE0000"/>
        </w:rPr>
      </w:pPr>
      <w:r w:rsidRPr="00EC6792">
        <w:t>1. Надати згоду на безоплатне прийняття</w:t>
      </w:r>
      <w:r w:rsidR="00B759AE">
        <w:t xml:space="preserve"> та прийняти</w:t>
      </w:r>
      <w:r w:rsidRPr="00EC6792">
        <w:t xml:space="preserve"> у спільну власність територіальних громад сіл, селищ, міст Закарпатської області (комунальну власність Закарпатської області)</w:t>
      </w:r>
      <w:r w:rsidR="008F1E39">
        <w:t xml:space="preserve"> об’єкт </w:t>
      </w:r>
      <w:r w:rsidRPr="00EC6792">
        <w:t xml:space="preserve">нерухомого майна – будівлі: головний корпус літ. А, </w:t>
      </w:r>
      <w:r w:rsidR="004C73F3" w:rsidRPr="00EC6792">
        <w:t>патолого</w:t>
      </w:r>
      <w:r w:rsidRPr="00EC6792">
        <w:t xml:space="preserve">-морфологічної лабораторії літ. Г, котельні, літ. Е, гаража-пральні, літ. Ж, радіологічного корпусу, літ. З., який розташований за </w:t>
      </w:r>
      <w:proofErr w:type="spellStart"/>
      <w:r w:rsidRPr="00EC6792">
        <w:t>адресою</w:t>
      </w:r>
      <w:proofErr w:type="spellEnd"/>
      <w:r w:rsidRPr="00EC6792">
        <w:t xml:space="preserve">: м. Ужгород, вул. </w:t>
      </w:r>
      <w:proofErr w:type="spellStart"/>
      <w:r w:rsidRPr="00EC6792">
        <w:t>Бродлаковича</w:t>
      </w:r>
      <w:proofErr w:type="spellEnd"/>
      <w:r w:rsidRPr="00EC6792">
        <w:t>, буд. 2.</w:t>
      </w:r>
      <w:r w:rsidR="004C73F3">
        <w:t xml:space="preserve"> </w:t>
      </w:r>
    </w:p>
    <w:p w14:paraId="696D6F5A" w14:textId="30D23C03" w:rsidR="00084808" w:rsidRPr="00F42CAB" w:rsidRDefault="009C14BB" w:rsidP="004C73F3">
      <w:pPr>
        <w:ind w:left="567" w:firstLine="567"/>
        <w:jc w:val="both"/>
        <w:rPr>
          <w:color w:val="auto"/>
        </w:rPr>
      </w:pPr>
      <w:r w:rsidRPr="008F1E39">
        <w:t>2.</w:t>
      </w:r>
      <w:r w:rsidR="008F1E39" w:rsidRPr="008F1E39">
        <w:t xml:space="preserve"> </w:t>
      </w:r>
      <w:r w:rsidR="008F1E39" w:rsidRPr="008F1E39">
        <w:rPr>
          <w:rStyle w:val="HTML"/>
          <w:rFonts w:ascii="Times New Roman" w:eastAsiaTheme="minorEastAsia" w:hAnsi="Times New Roman" w:cs="Times New Roman"/>
          <w:sz w:val="28"/>
          <w:szCs w:val="28"/>
        </w:rPr>
        <w:t>Голові обласної ради утворити комісію</w:t>
      </w:r>
      <w:r w:rsidR="008F1E39" w:rsidRPr="008F1E39">
        <w:t xml:space="preserve"> з приймання-передачі </w:t>
      </w:r>
      <w:r w:rsidR="008F1E39">
        <w:t>об’єкт</w:t>
      </w:r>
      <w:r w:rsidR="004C73F3" w:rsidRPr="00705E15">
        <w:rPr>
          <w:color w:val="auto"/>
        </w:rPr>
        <w:t xml:space="preserve">а </w:t>
      </w:r>
      <w:r w:rsidR="008F1E39" w:rsidRPr="00EC6792">
        <w:t xml:space="preserve">нерухомого майна – будівлі: головний корпус літ. А, </w:t>
      </w:r>
      <w:proofErr w:type="spellStart"/>
      <w:r w:rsidR="008F1E39" w:rsidRPr="00EC6792">
        <w:t>паталого</w:t>
      </w:r>
      <w:proofErr w:type="spellEnd"/>
      <w:r w:rsidR="008F1E39" w:rsidRPr="00EC6792">
        <w:t xml:space="preserve">-морфологічної лабораторії літ. Г, котельні, літ. Е, гаража-пральні, літ. Ж, радіологічного корпусу, літ. З., який розташований за </w:t>
      </w:r>
      <w:proofErr w:type="spellStart"/>
      <w:r w:rsidR="008F1E39" w:rsidRPr="00EC6792">
        <w:t>адресою</w:t>
      </w:r>
      <w:proofErr w:type="spellEnd"/>
      <w:r w:rsidR="008F1E39" w:rsidRPr="00EC6792">
        <w:t xml:space="preserve">: м. Ужгород, вул. </w:t>
      </w:r>
      <w:proofErr w:type="spellStart"/>
      <w:r w:rsidR="008F1E39" w:rsidRPr="00EC6792">
        <w:t>Бродлаковича</w:t>
      </w:r>
      <w:proofErr w:type="spellEnd"/>
      <w:r w:rsidR="008F1E39" w:rsidRPr="00EC6792">
        <w:t>, буд. 2</w:t>
      </w:r>
      <w:r w:rsidR="00705E15">
        <w:rPr>
          <w:color w:val="EA0414"/>
        </w:rPr>
        <w:t xml:space="preserve"> </w:t>
      </w:r>
      <w:r w:rsidR="008F1E39" w:rsidRPr="008F1E39">
        <w:t>із залученням представників</w:t>
      </w:r>
      <w:r w:rsidR="008F1E39">
        <w:t xml:space="preserve"> обласної ради,</w:t>
      </w:r>
      <w:r w:rsidR="008F1E39" w:rsidRPr="008F1E39">
        <w:t xml:space="preserve"> Комунальної установи «Управління спільною власністю територіальних громад» Закарпатської обласної ради </w:t>
      </w:r>
      <w:r w:rsidR="008F1E39">
        <w:t xml:space="preserve">та Комунального некомерційного підприємства «Закарпатський протипухлинний центр» </w:t>
      </w:r>
      <w:r w:rsidR="008F1E39" w:rsidRPr="008F1E39">
        <w:t>Закарпатської обласної ради</w:t>
      </w:r>
      <w:r w:rsidR="004C73F3">
        <w:t xml:space="preserve"> </w:t>
      </w:r>
      <w:r w:rsidR="004C73F3" w:rsidRPr="00F42CAB">
        <w:rPr>
          <w:color w:val="auto"/>
        </w:rPr>
        <w:t>(далі - Комісія)</w:t>
      </w:r>
      <w:r w:rsidR="008F1E39" w:rsidRPr="00F42CAB">
        <w:rPr>
          <w:color w:val="auto"/>
        </w:rPr>
        <w:t>.</w:t>
      </w:r>
      <w:r w:rsidR="004C73F3" w:rsidRPr="00F42CAB">
        <w:rPr>
          <w:color w:val="auto"/>
        </w:rPr>
        <w:t xml:space="preserve"> </w:t>
      </w:r>
    </w:p>
    <w:p w14:paraId="41722621" w14:textId="46029E73" w:rsidR="00084808" w:rsidRDefault="008F1E39" w:rsidP="004C73F3">
      <w:pPr>
        <w:ind w:left="567" w:firstLine="567"/>
        <w:jc w:val="both"/>
      </w:pPr>
      <w:r w:rsidRPr="008F1E39">
        <w:t xml:space="preserve">3. Комісії підписати акт приймання-передачі </w:t>
      </w:r>
      <w:r>
        <w:t>майна</w:t>
      </w:r>
      <w:r w:rsidR="004C73F3" w:rsidRPr="00F42CAB">
        <w:rPr>
          <w:color w:val="auto"/>
        </w:rPr>
        <w:t>,</w:t>
      </w:r>
      <w:r w:rsidRPr="00F42CAB">
        <w:rPr>
          <w:color w:val="auto"/>
        </w:rPr>
        <w:t xml:space="preserve"> </w:t>
      </w:r>
      <w:r w:rsidR="004C73F3" w:rsidRPr="00F42CAB">
        <w:rPr>
          <w:color w:val="auto"/>
        </w:rPr>
        <w:t xml:space="preserve">зазначеного </w:t>
      </w:r>
      <w:r>
        <w:t>у пункті 1 цього рішення</w:t>
      </w:r>
      <w:r w:rsidR="004C73F3" w:rsidRPr="00705E15">
        <w:rPr>
          <w:color w:val="auto"/>
        </w:rPr>
        <w:t>,</w:t>
      </w:r>
      <w:r w:rsidRPr="004C73F3">
        <w:rPr>
          <w:color w:val="EA0414"/>
        </w:rPr>
        <w:t xml:space="preserve"> </w:t>
      </w:r>
      <w:r w:rsidRPr="008F1E39">
        <w:t>та подати його на затвердження голові Закарпатської обласної ради.</w:t>
      </w:r>
    </w:p>
    <w:p w14:paraId="2AC19C16" w14:textId="77777777" w:rsidR="004C73F3" w:rsidRDefault="008F1E39" w:rsidP="004C73F3">
      <w:pPr>
        <w:ind w:left="567" w:firstLine="567"/>
        <w:jc w:val="both"/>
        <w:rPr>
          <w:shd w:val="clear" w:color="auto" w:fill="FFFFFF"/>
        </w:rPr>
      </w:pPr>
      <w:r>
        <w:lastRenderedPageBreak/>
        <w:t xml:space="preserve">4. </w:t>
      </w:r>
      <w:r w:rsidRPr="00770241">
        <w:t>Комунальній установі «Управління спільною власністю територіальних громад» Закарпатської обласної</w:t>
      </w:r>
      <w:r w:rsidRPr="00770241">
        <w:rPr>
          <w:shd w:val="clear" w:color="auto" w:fill="FFFFFF"/>
        </w:rPr>
        <w:t xml:space="preserve"> ради</w:t>
      </w:r>
      <w:r>
        <w:rPr>
          <w:shd w:val="clear" w:color="auto" w:fill="FFFFFF"/>
        </w:rPr>
        <w:t>,</w:t>
      </w:r>
      <w:r w:rsidRPr="00770241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у разі необхідності, </w:t>
      </w:r>
      <w:r w:rsidRPr="00770241">
        <w:rPr>
          <w:shd w:val="clear" w:color="auto" w:fill="FFFFFF"/>
        </w:rPr>
        <w:t>здійснити</w:t>
      </w:r>
      <w:r>
        <w:rPr>
          <w:shd w:val="clear" w:color="auto" w:fill="FFFFFF"/>
        </w:rPr>
        <w:t xml:space="preserve"> </w:t>
      </w:r>
      <w:r w:rsidRPr="00770241">
        <w:rPr>
          <w:shd w:val="clear" w:color="auto" w:fill="FFFFFF"/>
        </w:rPr>
        <w:t>дії</w:t>
      </w:r>
      <w:r>
        <w:rPr>
          <w:shd w:val="clear" w:color="auto" w:fill="FFFFFF"/>
        </w:rPr>
        <w:t>,</w:t>
      </w:r>
      <w:r w:rsidRPr="00770241">
        <w:rPr>
          <w:shd w:val="clear" w:color="auto" w:fill="FFFFFF"/>
        </w:rPr>
        <w:t xml:space="preserve"> необхідні для виконання цього рішення.</w:t>
      </w:r>
    </w:p>
    <w:p w14:paraId="1D26BD1A" w14:textId="6B51589E" w:rsidR="00237DE5" w:rsidRPr="004C73F3" w:rsidRDefault="008F1E39" w:rsidP="004C73F3">
      <w:pPr>
        <w:ind w:left="567" w:firstLine="567"/>
        <w:jc w:val="both"/>
        <w:rPr>
          <w:shd w:val="clear" w:color="auto" w:fill="FFFFFF"/>
        </w:rPr>
      </w:pPr>
      <w:r>
        <w:t xml:space="preserve">5. </w:t>
      </w:r>
      <w:r w:rsidR="00D62D88" w:rsidRPr="00EC6792">
        <w:t>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9C14BB" w:rsidRPr="00EC6792">
        <w:t>.</w:t>
      </w:r>
    </w:p>
    <w:p w14:paraId="7C983D15" w14:textId="77777777" w:rsidR="008F1E39" w:rsidRDefault="008F1E39" w:rsidP="00566332">
      <w:pPr>
        <w:ind w:left="567"/>
        <w:jc w:val="both"/>
        <w:rPr>
          <w:b/>
        </w:rPr>
      </w:pPr>
    </w:p>
    <w:p w14:paraId="7EC695D9" w14:textId="77777777" w:rsidR="00566332" w:rsidRDefault="00566332" w:rsidP="00566332">
      <w:pPr>
        <w:ind w:left="567"/>
        <w:jc w:val="both"/>
        <w:rPr>
          <w:b/>
        </w:rPr>
      </w:pPr>
    </w:p>
    <w:p w14:paraId="67C34082" w14:textId="54D14D88" w:rsidR="002B5C8D" w:rsidRPr="00EC6792" w:rsidRDefault="00F05B0F" w:rsidP="00566332">
      <w:pPr>
        <w:ind w:left="567"/>
        <w:jc w:val="both"/>
      </w:pPr>
      <w:r w:rsidRPr="00EC6792">
        <w:rPr>
          <w:b/>
        </w:rPr>
        <w:t xml:space="preserve">Голова ради                                                                      </w:t>
      </w:r>
      <w:r w:rsidR="009C14BB" w:rsidRPr="00EC6792">
        <w:rPr>
          <w:b/>
        </w:rPr>
        <w:tab/>
      </w:r>
      <w:r w:rsidR="009C14BB" w:rsidRPr="00EC6792">
        <w:rPr>
          <w:b/>
        </w:rPr>
        <w:tab/>
        <w:t>Роман САРАЙ</w:t>
      </w:r>
    </w:p>
    <w:sectPr w:rsidR="002B5C8D" w:rsidRPr="00EC6792" w:rsidSect="00566332">
      <w:headerReference w:type="default" r:id="rId10"/>
      <w:pgSz w:w="11906" w:h="16838" w:code="9"/>
      <w:pgMar w:top="851" w:right="70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C526" w14:textId="77777777" w:rsidR="009024E7" w:rsidRDefault="009024E7" w:rsidP="00566332">
      <w:r>
        <w:separator/>
      </w:r>
    </w:p>
  </w:endnote>
  <w:endnote w:type="continuationSeparator" w:id="0">
    <w:p w14:paraId="7B85EE72" w14:textId="77777777" w:rsidR="009024E7" w:rsidRDefault="009024E7" w:rsidP="0056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5D50" w14:textId="77777777" w:rsidR="009024E7" w:rsidRDefault="009024E7" w:rsidP="00566332">
      <w:r>
        <w:separator/>
      </w:r>
    </w:p>
  </w:footnote>
  <w:footnote w:type="continuationSeparator" w:id="0">
    <w:p w14:paraId="71F90C83" w14:textId="77777777" w:rsidR="009024E7" w:rsidRDefault="009024E7" w:rsidP="0056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228D" w14:textId="68796EE3" w:rsidR="00566332" w:rsidRDefault="00566332" w:rsidP="00566332">
    <w:pPr>
      <w:pStyle w:val="aa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80167196">
    <w:abstractNumId w:val="1"/>
  </w:num>
  <w:num w:numId="2" w16cid:durableId="273832004">
    <w:abstractNumId w:val="2"/>
  </w:num>
  <w:num w:numId="3" w16cid:durableId="33515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A21"/>
    <w:rsid w:val="000051F0"/>
    <w:rsid w:val="00081267"/>
    <w:rsid w:val="00084808"/>
    <w:rsid w:val="000B5186"/>
    <w:rsid w:val="0012034A"/>
    <w:rsid w:val="00237DE5"/>
    <w:rsid w:val="00250772"/>
    <w:rsid w:val="00275B5A"/>
    <w:rsid w:val="002B5C8D"/>
    <w:rsid w:val="003B315A"/>
    <w:rsid w:val="003D69E3"/>
    <w:rsid w:val="0046238A"/>
    <w:rsid w:val="00487ADE"/>
    <w:rsid w:val="004C73F3"/>
    <w:rsid w:val="004E1EB0"/>
    <w:rsid w:val="00531603"/>
    <w:rsid w:val="0053648B"/>
    <w:rsid w:val="00566332"/>
    <w:rsid w:val="00591D90"/>
    <w:rsid w:val="005E7A21"/>
    <w:rsid w:val="006166B5"/>
    <w:rsid w:val="006711F9"/>
    <w:rsid w:val="006824E5"/>
    <w:rsid w:val="006E3AB0"/>
    <w:rsid w:val="00705E15"/>
    <w:rsid w:val="007178E0"/>
    <w:rsid w:val="00755FB9"/>
    <w:rsid w:val="0078051F"/>
    <w:rsid w:val="0078271C"/>
    <w:rsid w:val="007A57FA"/>
    <w:rsid w:val="007C0992"/>
    <w:rsid w:val="007D267D"/>
    <w:rsid w:val="007F4DF5"/>
    <w:rsid w:val="007F64AF"/>
    <w:rsid w:val="00800B7A"/>
    <w:rsid w:val="0080363B"/>
    <w:rsid w:val="008525AC"/>
    <w:rsid w:val="00883371"/>
    <w:rsid w:val="008A368D"/>
    <w:rsid w:val="008E4B7B"/>
    <w:rsid w:val="008F1E39"/>
    <w:rsid w:val="009024E7"/>
    <w:rsid w:val="009C14BB"/>
    <w:rsid w:val="00AD14E9"/>
    <w:rsid w:val="00AE3FD4"/>
    <w:rsid w:val="00B759AE"/>
    <w:rsid w:val="00BB4F1A"/>
    <w:rsid w:val="00C3595D"/>
    <w:rsid w:val="00C42D24"/>
    <w:rsid w:val="00C80CB7"/>
    <w:rsid w:val="00C82123"/>
    <w:rsid w:val="00C83A5A"/>
    <w:rsid w:val="00CC6294"/>
    <w:rsid w:val="00D62D88"/>
    <w:rsid w:val="00D9066B"/>
    <w:rsid w:val="00DA7A94"/>
    <w:rsid w:val="00DB177A"/>
    <w:rsid w:val="00DB1FE6"/>
    <w:rsid w:val="00DF1AE2"/>
    <w:rsid w:val="00E447A5"/>
    <w:rsid w:val="00EC6792"/>
    <w:rsid w:val="00ED55A5"/>
    <w:rsid w:val="00F05B0F"/>
    <w:rsid w:val="00F07D61"/>
    <w:rsid w:val="00F42CAB"/>
    <w:rsid w:val="00FD3E3D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EB4E19"/>
  <w15:docId w15:val="{F5A88344-F029-4D2D-BBB3-07F8D498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8A368D"/>
    <w:pPr>
      <w:suppressLineNumbers/>
      <w:suppressAutoHyphens/>
    </w:pPr>
    <w:rPr>
      <w:bCs w:val="0"/>
      <w:color w:val="auto"/>
      <w:kern w:val="0"/>
      <w:sz w:val="20"/>
      <w:szCs w:val="20"/>
    </w:rPr>
  </w:style>
  <w:style w:type="character" w:styleId="HTML">
    <w:name w:val="HTML Code"/>
    <w:basedOn w:val="a0"/>
    <w:uiPriority w:val="99"/>
    <w:semiHidden/>
    <w:unhideWhenUsed/>
    <w:rsid w:val="008F1E39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8F1E39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header"/>
    <w:basedOn w:val="a"/>
    <w:link w:val="ab"/>
    <w:uiPriority w:val="99"/>
    <w:unhideWhenUsed/>
    <w:rsid w:val="00566332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56633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566332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6633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7A250-CFAF-41D4-8E84-9032E774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1587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16</cp:revision>
  <cp:lastPrinted>2025-05-29T13:50:00Z</cp:lastPrinted>
  <dcterms:created xsi:type="dcterms:W3CDTF">2024-11-25T12:53:00Z</dcterms:created>
  <dcterms:modified xsi:type="dcterms:W3CDTF">2025-06-09T08:08:00Z</dcterms:modified>
</cp:coreProperties>
</file>